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C556F" w:rsidR="00241A08" w:rsidP="24446866" w:rsidRDefault="156F11DD" w14:paraId="4362A29C" w14:noSpellErr="1" w14:textId="1B01A7E3">
      <w:pPr>
        <w:pStyle w:val="Heading1"/>
        <w:rPr>
          <w:rFonts w:ascii="Arial" w:hAnsi="Arial" w:eastAsia="Arial" w:cs="Arial"/>
          <w:sz w:val="24"/>
          <w:szCs w:val="24"/>
        </w:rPr>
      </w:pPr>
      <w:r w:rsidRPr="24446866" w:rsidR="24446866">
        <w:rPr>
          <w:rFonts w:ascii="Arial" w:hAnsi="Arial" w:eastAsia="Arial" w:cs="Arial"/>
          <w:i w:val="1"/>
          <w:iCs w:val="1"/>
          <w:color w:val="1F4D78" w:themeColor="accent1" w:themeTint="FF" w:themeShade="7F"/>
        </w:rPr>
        <w:t>MA Design Management</w:t>
      </w:r>
      <w:r>
        <w:br/>
      </w:r>
      <w:r w:rsidRPr="24446866" w:rsidR="24446866">
        <w:rPr>
          <w:rFonts w:ascii="Arial" w:hAnsi="Arial" w:eastAsia="Arial" w:cs="Arial"/>
          <w:i w:val="1"/>
          <w:iCs w:val="1"/>
          <w:color w:val="1F4D78" w:themeColor="accent1" w:themeTint="FF" w:themeShade="7F"/>
        </w:rPr>
        <w:t xml:space="preserve">Birmingham </w:t>
      </w:r>
      <w:r w:rsidRPr="24446866" w:rsidR="24446866">
        <w:rPr>
          <w:rFonts w:ascii="Arial" w:hAnsi="Arial" w:eastAsia="Arial" w:cs="Arial"/>
          <w:i w:val="1"/>
          <w:iCs w:val="1"/>
          <w:color w:val="1F4D78" w:themeColor="accent1" w:themeTint="FF" w:themeShade="7F"/>
        </w:rPr>
        <w:t>School of Architecture and Design</w:t>
      </w:r>
      <w:r>
        <w:br/>
      </w:r>
      <w:r>
        <w:br/>
      </w:r>
      <w:r w:rsidRPr="24446866" w:rsidR="24446866">
        <w:rPr>
          <w:rFonts w:ascii="Arial" w:hAnsi="Arial" w:eastAsia="Arial" w:cs="Arial"/>
          <w:b w:val="1"/>
          <w:bCs w:val="1"/>
          <w:color w:val="1F4D78" w:themeColor="accent1" w:themeTint="FF" w:themeShade="7F"/>
          <w:sz w:val="24"/>
          <w:szCs w:val="24"/>
        </w:rPr>
        <w:t>Additional costs for this course</w:t>
      </w:r>
      <w:r>
        <w:br/>
      </w:r>
      <w:r w:rsidRPr="24446866" w:rsidR="24446866">
        <w:rPr>
          <w:rFonts w:ascii="Arial" w:hAnsi="Arial" w:eastAsia="Arial" w:cs="Arial"/>
          <w:color w:val="auto"/>
          <w:sz w:val="24"/>
          <w:szCs w:val="24"/>
        </w:rPr>
        <w:t>We</w:t>
      </w:r>
      <w:r w:rsidRPr="24446866" w:rsidR="24446866">
        <w:rPr>
          <w:rFonts w:ascii="Arial" w:hAnsi="Arial" w:eastAsia="Arial" w:cs="Arial"/>
          <w:color w:val="auto"/>
          <w:sz w:val="24"/>
          <w:szCs w:val="24"/>
        </w:rPr>
        <w:t xml:space="preserve"> have provided you with a breakdown of the essential costs and the optional costs which are dependent on your budget.</w:t>
      </w:r>
      <w:r>
        <w:br/>
      </w:r>
      <w:r>
        <w:br/>
      </w:r>
      <w:r w:rsidRPr="24446866" w:rsidR="24446866">
        <w:rPr>
          <w:rFonts w:ascii="Arial" w:hAnsi="Arial" w:eastAsia="Arial" w:cs="Arial"/>
          <w:color w:val="auto"/>
          <w:sz w:val="24"/>
          <w:szCs w:val="24"/>
        </w:rPr>
        <w:t>Please note that your marks are not a reflection of how much you spend, so a student who spends less than the estimated costs won’t be marked down, compared to a student who spends more.</w:t>
      </w:r>
      <w:r>
        <w:br/>
      </w:r>
      <w:r>
        <w:br/>
      </w:r>
      <w:r w:rsidRPr="24446866" w:rsidR="24446866">
        <w:rPr>
          <w:rFonts w:ascii="Arial" w:hAnsi="Arial" w:eastAsia="Arial" w:cs="Arial"/>
          <w:b w:val="1"/>
          <w:bCs w:val="1"/>
          <w:color w:val="1F4D78" w:themeColor="accent1" w:themeTint="FF" w:themeShade="7F"/>
          <w:sz w:val="24"/>
          <w:szCs w:val="24"/>
        </w:rPr>
        <w:t>Laptops</w:t>
      </w:r>
      <w:r w:rsidRPr="24446866" w:rsidR="24446866">
        <w:rPr>
          <w:rFonts w:ascii="Arial" w:hAnsi="Arial" w:eastAsia="Arial" w:cs="Arial"/>
          <w:b w:val="1"/>
          <w:bCs w:val="1"/>
          <w:color w:val="1F4D78" w:themeColor="accent1" w:themeTint="FF" w:themeShade="7F"/>
          <w:sz w:val="24"/>
          <w:szCs w:val="24"/>
        </w:rPr>
        <w:t xml:space="preserve"> and software</w:t>
      </w:r>
      <w:r>
        <w:br/>
      </w:r>
      <w:r w:rsidRPr="24446866" w:rsidR="24446866">
        <w:rPr>
          <w:rFonts w:ascii="Arial" w:hAnsi="Arial" w:eastAsia="Arial" w:cs="Arial"/>
          <w:color w:val="auto"/>
          <w:sz w:val="24"/>
          <w:szCs w:val="24"/>
        </w:rPr>
        <w:t>It is not essential for you to purchase your own laptop (PC or Mac), as you can also borrow a laptop from the university or use one of our shared computer rooms.  Laptops may be borrowed for free for up to six hours and may be found at the following: Curzon, Millennium Point, Parkside, the School of Jewellery and Margaret Street. Most students do prefer to have their own laptops, and we suggest you allow about £300 to £1200 for this, dependent on your preferences and budget.</w:t>
      </w:r>
      <w:r>
        <w:br/>
      </w:r>
      <w:r>
        <w:br/>
      </w:r>
      <w:r w:rsidRPr="24446866" w:rsidR="24446866">
        <w:rPr>
          <w:rFonts w:ascii="Arial" w:hAnsi="Arial" w:eastAsia="Arial" w:cs="Arial"/>
          <w:color w:val="auto"/>
          <w:sz w:val="24"/>
          <w:szCs w:val="24"/>
        </w:rPr>
        <w:t xml:space="preserve">You’ll also be provided with a free account for </w:t>
      </w:r>
      <w:hyperlink r:id="R7fcdf24d46c14478">
        <w:r w:rsidRPr="24446866" w:rsidR="24446866">
          <w:rPr>
            <w:rStyle w:val="Hyperlink"/>
            <w:rFonts w:ascii="Arial" w:hAnsi="Arial" w:eastAsia="Arial" w:cs="Arial"/>
            <w:color w:val="auto"/>
            <w:sz w:val="24"/>
            <w:szCs w:val="24"/>
          </w:rPr>
          <w:t>Lynda.com</w:t>
        </w:r>
      </w:hyperlink>
      <w:r w:rsidRPr="24446866" w:rsidR="24446866">
        <w:rPr>
          <w:rFonts w:ascii="Arial" w:hAnsi="Arial" w:eastAsia="Arial" w:cs="Arial"/>
          <w:color w:val="auto"/>
          <w:sz w:val="24"/>
          <w:szCs w:val="24"/>
        </w:rPr>
        <w:t xml:space="preserve"> worth £227.40.</w:t>
      </w:r>
      <w:r>
        <w:br/>
      </w:r>
      <w:r>
        <w:br/>
      </w:r>
      <w:r w:rsidRPr="24446866" w:rsidR="24446866">
        <w:rPr>
          <w:rFonts w:ascii="Arial" w:hAnsi="Arial" w:eastAsia="Arial" w:cs="Arial"/>
          <w:color w:val="auto"/>
          <w:sz w:val="24"/>
          <w:szCs w:val="24"/>
        </w:rPr>
        <w:t xml:space="preserve">We recommend </w:t>
      </w:r>
      <w:hyperlink r:id="Rfe5472fccb424f9e">
        <w:r w:rsidRPr="24446866" w:rsidR="24446866">
          <w:rPr>
            <w:rStyle w:val="Hyperlink"/>
            <w:rFonts w:ascii="Arial" w:hAnsi="Arial" w:eastAsia="Arial" w:cs="Arial"/>
            <w:color w:val="auto"/>
            <w:sz w:val="24"/>
            <w:szCs w:val="24"/>
          </w:rPr>
          <w:t>a student subscription to Adobe Creative Cloud for these applications</w:t>
        </w:r>
      </w:hyperlink>
      <w:r w:rsidRPr="24446866" w:rsidR="24446866">
        <w:rPr>
          <w:rFonts w:ascii="Arial" w:hAnsi="Arial" w:eastAsia="Arial" w:cs="Arial"/>
          <w:color w:val="auto"/>
          <w:sz w:val="24"/>
          <w:szCs w:val="24"/>
        </w:rPr>
        <w:t xml:space="preserve"> that costs approximately £185.90. </w:t>
      </w:r>
      <w:r>
        <w:br/>
      </w:r>
      <w:r>
        <w:br/>
      </w:r>
      <w:r w:rsidRPr="24446866" w:rsidR="24446866">
        <w:rPr>
          <w:rFonts w:ascii="Arial" w:hAnsi="Arial" w:eastAsia="Arial" w:cs="Arial"/>
          <w:color w:val="auto"/>
          <w:sz w:val="24"/>
          <w:szCs w:val="24"/>
        </w:rPr>
        <w:t>Microsoft Office 365 and 1TB of OneDrive cloud storage space is provided free to all students.</w:t>
      </w:r>
      <w:r>
        <w:br/>
      </w:r>
      <w:r>
        <w:br/>
      </w:r>
      <w:r w:rsidRPr="24446866" w:rsidR="24446866">
        <w:rPr>
          <w:rFonts w:ascii="Arial" w:hAnsi="Arial" w:eastAsia="Arial" w:cs="Arial"/>
          <w:color w:val="auto"/>
          <w:sz w:val="24"/>
          <w:szCs w:val="24"/>
        </w:rPr>
        <w:t xml:space="preserve">Apple also offer a discount on laptops for UK students: </w:t>
      </w:r>
      <w:hyperlink r:id="Rbaa7c6bb65b94640">
        <w:r w:rsidRPr="24446866" w:rsidR="24446866">
          <w:rPr>
            <w:rStyle w:val="Hyperlink"/>
            <w:rFonts w:ascii="Arial" w:hAnsi="Arial" w:eastAsia="Arial" w:cs="Arial"/>
            <w:color w:val="auto"/>
            <w:sz w:val="24"/>
            <w:szCs w:val="24"/>
          </w:rPr>
          <w:t>go to Apple for Education for more details</w:t>
        </w:r>
      </w:hyperlink>
      <w:r w:rsidRPr="24446866" w:rsidR="24446866">
        <w:rPr>
          <w:rFonts w:ascii="Arial" w:hAnsi="Arial" w:eastAsia="Arial" w:cs="Arial"/>
          <w:color w:val="auto"/>
          <w:sz w:val="24"/>
          <w:szCs w:val="24"/>
        </w:rPr>
        <w:t>.</w:t>
      </w:r>
      <w:r>
        <w:br/>
      </w:r>
      <w:r>
        <w:br/>
      </w:r>
      <w:r w:rsidRPr="24446866" w:rsidR="24446866">
        <w:rPr>
          <w:rFonts w:ascii="Arial" w:hAnsi="Arial" w:eastAsia="Arial" w:cs="Arial"/>
          <w:b w:val="1"/>
          <w:bCs w:val="1"/>
          <w:color w:val="1F4D78" w:themeColor="accent1" w:themeTint="FF" w:themeShade="7F"/>
          <w:sz w:val="24"/>
          <w:szCs w:val="24"/>
        </w:rPr>
        <w:t>Printing</w:t>
      </w:r>
      <w:r>
        <w:br/>
      </w:r>
      <w:r w:rsidRPr="24446866" w:rsidR="24446866">
        <w:rPr>
          <w:rFonts w:ascii="Arial" w:hAnsi="Arial" w:eastAsia="Arial" w:cs="Arial"/>
          <w:color w:val="auto"/>
          <w:sz w:val="24"/>
          <w:szCs w:val="24"/>
        </w:rPr>
        <w:t>Our</w:t>
      </w:r>
      <w:r w:rsidRPr="24446866" w:rsidR="24446866">
        <w:rPr>
          <w:rFonts w:ascii="Arial" w:hAnsi="Arial" w:eastAsia="Arial" w:cs="Arial"/>
          <w:color w:val="auto"/>
          <w:sz w:val="24"/>
          <w:szCs w:val="24"/>
        </w:rPr>
        <w:t xml:space="preserve"> on-campus print shop can produce high-quality prints for assignments on an at-cost basis.</w:t>
      </w:r>
      <w:r>
        <w:br/>
      </w:r>
      <w:r>
        <w:br/>
      </w:r>
      <w:r w:rsidRPr="24446866" w:rsidR="24446866">
        <w:rPr>
          <w:rFonts w:ascii="Arial" w:hAnsi="Arial" w:eastAsia="Arial" w:cs="Arial"/>
          <w:color w:val="auto"/>
          <w:sz w:val="24"/>
          <w:szCs w:val="24"/>
        </w:rPr>
        <w:t>Most assessments involve the submission of written work both electronically and in hard copy form, and while most are A4 printed and bound with a simple plastic cover, the Major Project/Dissertation module is a larger piece of work and will require you to submit two hard copies which are hard-back bound.</w:t>
      </w:r>
      <w:r>
        <w:br/>
      </w:r>
      <w:r>
        <w:br/>
      </w:r>
      <w:r w:rsidRPr="24446866" w:rsidR="24446866">
        <w:rPr>
          <w:rFonts w:ascii="Arial" w:hAnsi="Arial" w:eastAsia="Arial" w:cs="Arial"/>
          <w:color w:val="auto"/>
          <w:sz w:val="24"/>
          <w:szCs w:val="24"/>
        </w:rPr>
        <w:t>Printing and binding costs will depend on the</w:t>
      </w:r>
      <w:r w:rsidRPr="24446866" w:rsidR="24446866">
        <w:rPr>
          <w:rFonts w:ascii="Arial" w:hAnsi="Arial" w:eastAsia="Arial" w:cs="Arial"/>
          <w:color w:val="auto"/>
          <w:sz w:val="24"/>
          <w:szCs w:val="24"/>
        </w:rPr>
        <w:t xml:space="preserve"> nature and scale of your work.</w:t>
      </w:r>
      <w:r>
        <w:br/>
      </w:r>
      <w:r>
        <w:br/>
      </w:r>
      <w:r w:rsidRPr="24446866" w:rsidR="24446866">
        <w:rPr>
          <w:rFonts w:ascii="Arial" w:hAnsi="Arial" w:eastAsia="Arial" w:cs="Arial"/>
          <w:b w:val="1"/>
          <w:bCs w:val="1"/>
          <w:color w:val="1F4D78" w:themeColor="accent1" w:themeTint="FF" w:themeShade="7F"/>
          <w:sz w:val="24"/>
          <w:szCs w:val="24"/>
        </w:rPr>
        <w:t>Books</w:t>
      </w:r>
      <w:r>
        <w:br/>
      </w:r>
      <w:r w:rsidRPr="24446866" w:rsidR="24446866">
        <w:rPr>
          <w:rFonts w:ascii="Arial" w:hAnsi="Arial" w:eastAsia="Arial" w:cs="Arial"/>
          <w:color w:val="auto"/>
          <w:sz w:val="24"/>
          <w:szCs w:val="24"/>
        </w:rPr>
        <w:t>Our</w:t>
      </w:r>
      <w:r w:rsidRPr="24446866" w:rsidR="24446866">
        <w:rPr>
          <w:rFonts w:ascii="Arial" w:hAnsi="Arial" w:eastAsia="Arial" w:cs="Arial"/>
          <w:color w:val="auto"/>
          <w:sz w:val="24"/>
          <w:szCs w:val="24"/>
        </w:rPr>
        <w:t xml:space="preserve"> on-campus library can provide essential reading resources for the course. Nonetheless, you may be required to purchase books or academic articles depending on the nature of your research and personal projects. In previous years, students have budgeted up to £200 for reading resources during the course.</w:t>
      </w:r>
      <w:proofErr w:type="gramStart"/>
      <w:proofErr w:type="gramEnd"/>
      <w:proofErr w:type="gramStart"/>
      <w:proofErr w:type="gramEnd"/>
      <w:bookmarkStart w:name="_GoBack" w:id="0"/>
      <w:bookmarkEnd w:id="0"/>
      <w:proofErr w:type="gramStart"/>
      <w:proofErr w:type="gramEnd"/>
    </w:p>
    <w:sectPr w:rsidRPr="00FC556F" w:rsidR="00241A08" w:rsidSect="009F576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oNotTrackMoves/>
  <w:defaultTabStop w:val="720"/>
  <w:characterSpacingControl w:val="doNotCompress"/>
  <w:compat>
    <w:compatSetting w:name="compatibilityMode" w:uri="http://schemas.microsoft.com/office/word" w:val="12"/>
  </w:compat>
  <w:rsids>
    <w:rsidRoot w:val="009B3A8F"/>
    <w:rsid w:val="00000EF7"/>
    <w:rsid w:val="00027F96"/>
    <w:rsid w:val="00056147"/>
    <w:rsid w:val="0009075D"/>
    <w:rsid w:val="000A0192"/>
    <w:rsid w:val="000E5D8E"/>
    <w:rsid w:val="0012714F"/>
    <w:rsid w:val="0014061F"/>
    <w:rsid w:val="001A6256"/>
    <w:rsid w:val="001C025C"/>
    <w:rsid w:val="001D7150"/>
    <w:rsid w:val="002018D4"/>
    <w:rsid w:val="00241A08"/>
    <w:rsid w:val="00275B89"/>
    <w:rsid w:val="002C6052"/>
    <w:rsid w:val="002D2939"/>
    <w:rsid w:val="002E7B85"/>
    <w:rsid w:val="00334D7B"/>
    <w:rsid w:val="003E7E78"/>
    <w:rsid w:val="00404E3E"/>
    <w:rsid w:val="00433643"/>
    <w:rsid w:val="00434AB4"/>
    <w:rsid w:val="00465DDA"/>
    <w:rsid w:val="004B09DE"/>
    <w:rsid w:val="004E45E4"/>
    <w:rsid w:val="00544662"/>
    <w:rsid w:val="00552265"/>
    <w:rsid w:val="005765C1"/>
    <w:rsid w:val="005B409B"/>
    <w:rsid w:val="005E1868"/>
    <w:rsid w:val="0064676B"/>
    <w:rsid w:val="006545E7"/>
    <w:rsid w:val="006713EA"/>
    <w:rsid w:val="006A30A3"/>
    <w:rsid w:val="006A4D4D"/>
    <w:rsid w:val="006D61BF"/>
    <w:rsid w:val="00700CE2"/>
    <w:rsid w:val="0074777E"/>
    <w:rsid w:val="007927B0"/>
    <w:rsid w:val="00820009"/>
    <w:rsid w:val="00855476"/>
    <w:rsid w:val="00883482"/>
    <w:rsid w:val="00893F26"/>
    <w:rsid w:val="00897FFC"/>
    <w:rsid w:val="008A2F2F"/>
    <w:rsid w:val="00965F39"/>
    <w:rsid w:val="00971881"/>
    <w:rsid w:val="009B2E7B"/>
    <w:rsid w:val="009B3A8F"/>
    <w:rsid w:val="009D00E6"/>
    <w:rsid w:val="009F5768"/>
    <w:rsid w:val="00A2530B"/>
    <w:rsid w:val="00A26745"/>
    <w:rsid w:val="00A604E7"/>
    <w:rsid w:val="00AB0F6C"/>
    <w:rsid w:val="00AF6F9C"/>
    <w:rsid w:val="00B07911"/>
    <w:rsid w:val="00B36AF7"/>
    <w:rsid w:val="00BF390A"/>
    <w:rsid w:val="00BF3F2A"/>
    <w:rsid w:val="00C253D9"/>
    <w:rsid w:val="00C56BA4"/>
    <w:rsid w:val="00C67342"/>
    <w:rsid w:val="00C76FB7"/>
    <w:rsid w:val="00C875E9"/>
    <w:rsid w:val="00D02E34"/>
    <w:rsid w:val="00D26B68"/>
    <w:rsid w:val="00D616F9"/>
    <w:rsid w:val="00DC3144"/>
    <w:rsid w:val="00DD64D8"/>
    <w:rsid w:val="00E04DAD"/>
    <w:rsid w:val="00E13640"/>
    <w:rsid w:val="00E30AD9"/>
    <w:rsid w:val="00EB1D03"/>
    <w:rsid w:val="00EB6837"/>
    <w:rsid w:val="00EC2F14"/>
    <w:rsid w:val="00EE1BBD"/>
    <w:rsid w:val="00EE4229"/>
    <w:rsid w:val="00EF46D5"/>
    <w:rsid w:val="00F02935"/>
    <w:rsid w:val="00F04D0A"/>
    <w:rsid w:val="00F26EB2"/>
    <w:rsid w:val="00F36F4B"/>
    <w:rsid w:val="00F434BA"/>
    <w:rsid w:val="00F6290F"/>
    <w:rsid w:val="00F8249B"/>
    <w:rsid w:val="00F93E89"/>
    <w:rsid w:val="00F96CCA"/>
    <w:rsid w:val="00FA1FC8"/>
    <w:rsid w:val="00FC556F"/>
    <w:rsid w:val="00FE1543"/>
    <w:rsid w:val="156F11DD"/>
    <w:rsid w:val="2444686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514B"/>
  <w15:docId w15:val="{60AF6AF5-9AA0-45B7-8BCB-DE59686B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B85"/>
  </w:style>
  <w:style w:type="paragraph" w:styleId="Heading1">
    <w:name w:val="heading 1"/>
    <w:basedOn w:val="Normal"/>
    <w:next w:val="Normal"/>
    <w:link w:val="Heading1Char"/>
    <w:uiPriority w:val="9"/>
    <w:qFormat/>
    <w:rsid w:val="00BF39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A2F2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A2F2F"/>
    <w:rPr>
      <w:rFonts w:asciiTheme="majorHAnsi" w:hAnsiTheme="majorHAnsi" w:eastAsiaTheme="majorEastAsia" w:cstheme="majorBidi"/>
      <w:color w:val="1F4D78" w:themeColor="accent1" w:themeShade="7F"/>
    </w:rPr>
  </w:style>
  <w:style w:type="character" w:styleId="Heading1Char" w:customStyle="1">
    <w:name w:val="Heading 1 Char"/>
    <w:basedOn w:val="DefaultParagraphFont"/>
    <w:link w:val="Heading1"/>
    <w:uiPriority w:val="9"/>
    <w:rsid w:val="00BF390A"/>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FollowedHyperlink">
    <w:name w:val="FollowedHyperlink"/>
    <w:basedOn w:val="DefaultParagraphFont"/>
    <w:uiPriority w:val="99"/>
    <w:semiHidden/>
    <w:unhideWhenUsed/>
    <w:rsid w:val="006A4D4D"/>
    <w:rPr>
      <w:color w:val="954F72" w:themeColor="followedHyperlink"/>
      <w:u w:val="single"/>
    </w:rPr>
  </w:style>
  <w:style w:type="paragraph" w:styleId="BalloonText">
    <w:name w:val="Balloon Text"/>
    <w:basedOn w:val="Normal"/>
    <w:link w:val="BalloonTextChar"/>
    <w:uiPriority w:val="99"/>
    <w:semiHidden/>
    <w:unhideWhenUsed/>
    <w:rsid w:val="006713E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13EA"/>
    <w:rPr>
      <w:rFonts w:ascii="Segoe UI" w:hAnsi="Segoe UI" w:cs="Segoe UI"/>
      <w:sz w:val="18"/>
      <w:szCs w:val="18"/>
    </w:rPr>
  </w:style>
  <w:style w:type="character" w:styleId="CommentReference">
    <w:name w:val="annotation reference"/>
    <w:basedOn w:val="DefaultParagraphFont"/>
    <w:uiPriority w:val="99"/>
    <w:semiHidden/>
    <w:unhideWhenUsed/>
    <w:rsid w:val="00AB0F6C"/>
    <w:rPr>
      <w:sz w:val="18"/>
      <w:szCs w:val="18"/>
    </w:rPr>
  </w:style>
  <w:style w:type="paragraph" w:styleId="CommentText">
    <w:name w:val="annotation text"/>
    <w:basedOn w:val="Normal"/>
    <w:link w:val="CommentTextChar"/>
    <w:uiPriority w:val="99"/>
    <w:semiHidden/>
    <w:unhideWhenUsed/>
    <w:rsid w:val="00AB0F6C"/>
  </w:style>
  <w:style w:type="character" w:styleId="CommentTextChar" w:customStyle="1">
    <w:name w:val="Comment Text Char"/>
    <w:basedOn w:val="DefaultParagraphFont"/>
    <w:link w:val="CommentText"/>
    <w:uiPriority w:val="99"/>
    <w:semiHidden/>
    <w:rsid w:val="00AB0F6C"/>
  </w:style>
  <w:style w:type="paragraph" w:styleId="CommentSubject">
    <w:name w:val="annotation subject"/>
    <w:basedOn w:val="CommentText"/>
    <w:next w:val="CommentText"/>
    <w:link w:val="CommentSubjectChar"/>
    <w:uiPriority w:val="99"/>
    <w:semiHidden/>
    <w:unhideWhenUsed/>
    <w:rsid w:val="00AB0F6C"/>
    <w:rPr>
      <w:b/>
      <w:bCs/>
      <w:sz w:val="20"/>
      <w:szCs w:val="20"/>
    </w:rPr>
  </w:style>
  <w:style w:type="character" w:styleId="CommentSubjectChar" w:customStyle="1">
    <w:name w:val="Comment Subject Char"/>
    <w:basedOn w:val="CommentTextChar"/>
    <w:link w:val="CommentSubject"/>
    <w:uiPriority w:val="99"/>
    <w:semiHidden/>
    <w:rsid w:val="00AB0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8658">
      <w:bodyDiv w:val="1"/>
      <w:marLeft w:val="0"/>
      <w:marRight w:val="0"/>
      <w:marTop w:val="0"/>
      <w:marBottom w:val="0"/>
      <w:divBdr>
        <w:top w:val="none" w:sz="0" w:space="0" w:color="auto"/>
        <w:left w:val="none" w:sz="0" w:space="0" w:color="auto"/>
        <w:bottom w:val="none" w:sz="0" w:space="0" w:color="auto"/>
        <w:right w:val="none" w:sz="0" w:space="0" w:color="auto"/>
      </w:divBdr>
    </w:div>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693412325">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lynda.com/" TargetMode="External" Id="R7fcdf24d46c14478" /><Relationship Type="http://schemas.openxmlformats.org/officeDocument/2006/relationships/hyperlink" Target="http://www.adobe.com/uk/creativecloud/buy/students.html" TargetMode="External" Id="Rfe5472fccb424f9e" /><Relationship Type="http://schemas.openxmlformats.org/officeDocument/2006/relationships/hyperlink" Target="http://www.apple.com/uk_edu_5000618/shop" TargetMode="External" Id="Rbaa7c6bb65b946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BCU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Allen</dc:creator>
  <keywords/>
  <dc:description/>
  <lastModifiedBy>Tara Fitzpatrick</lastModifiedBy>
  <revision>13</revision>
  <lastPrinted>2015-11-12T12:36:00.0000000Z</lastPrinted>
  <dcterms:created xsi:type="dcterms:W3CDTF">2016-02-09T11:44:00.0000000Z</dcterms:created>
  <dcterms:modified xsi:type="dcterms:W3CDTF">2017-01-31T14:57:43.1157579Z</dcterms:modified>
</coreProperties>
</file>